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9AA6" w14:textId="77777777" w:rsidR="008D5D22" w:rsidRPr="001D299E" w:rsidRDefault="008D5D22" w:rsidP="008D5D22">
      <w:pPr>
        <w:pStyle w:val="Overskrift1"/>
        <w:spacing w:after="0"/>
        <w:rPr>
          <w:rFonts w:asciiTheme="majorHAnsi" w:hAnsiTheme="majorHAnsi"/>
        </w:rPr>
      </w:pPr>
      <w:bookmarkStart w:id="0" w:name="_Toc451498698"/>
      <w:bookmarkStart w:id="1" w:name="_Toc524351253"/>
      <w:r w:rsidRPr="001D299E">
        <w:rPr>
          <w:rFonts w:asciiTheme="majorHAnsi" w:hAnsiTheme="majorHAnsi"/>
        </w:rPr>
        <w:t xml:space="preserve">Veiledning </w:t>
      </w:r>
      <w:r w:rsidR="001D299E">
        <w:rPr>
          <w:rFonts w:asciiTheme="majorHAnsi" w:hAnsiTheme="majorHAnsi"/>
        </w:rPr>
        <w:t xml:space="preserve"> for</w:t>
      </w:r>
      <w:r w:rsidRPr="001D299E">
        <w:rPr>
          <w:rFonts w:asciiTheme="majorHAnsi" w:hAnsiTheme="majorHAnsi"/>
        </w:rPr>
        <w:t xml:space="preserve"> Handlingsplan</w:t>
      </w:r>
      <w:bookmarkEnd w:id="0"/>
      <w:bookmarkEnd w:id="1"/>
      <w:r w:rsidRPr="001D299E">
        <w:rPr>
          <w:rFonts w:asciiTheme="majorHAnsi" w:hAnsiTheme="majorHAnsi"/>
        </w:rPr>
        <w:tab/>
      </w:r>
    </w:p>
    <w:p w14:paraId="6F387239" w14:textId="77777777" w:rsidR="008D5D22" w:rsidRPr="001D299E" w:rsidRDefault="008D5D22" w:rsidP="008D5D22">
      <w:pPr>
        <w:rPr>
          <w:rFonts w:asciiTheme="majorHAnsi" w:hAnsiTheme="majorHAnsi"/>
        </w:rPr>
      </w:pPr>
    </w:p>
    <w:tbl>
      <w:tblPr>
        <w:tblW w:w="572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059"/>
        <w:gridCol w:w="1516"/>
        <w:gridCol w:w="1872"/>
        <w:gridCol w:w="823"/>
        <w:gridCol w:w="1168"/>
        <w:gridCol w:w="719"/>
      </w:tblGrid>
      <w:tr w:rsidR="00E51B2B" w:rsidRPr="001D299E" w14:paraId="4CAFD69E" w14:textId="77777777" w:rsidTr="00E51B2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82DD15" w14:textId="77777777"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  <w:lang w:val="en-US"/>
              </w:rPr>
              <w:t xml:space="preserve">Steg 1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686072" w14:textId="77777777"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  <w:lang w:val="en-US"/>
              </w:rPr>
              <w:t>Steg 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48CBE1" w14:textId="77777777"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  <w:lang w:val="en-US"/>
              </w:rPr>
              <w:t>Steg 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C2681C" w14:textId="77777777"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  <w:lang w:val="en-US"/>
              </w:rPr>
              <w:t>Steg 4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20A6E8" w14:textId="77777777"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  <w:lang w:val="en-US"/>
              </w:rPr>
              <w:t>Steg 5</w:t>
            </w:r>
          </w:p>
        </w:tc>
      </w:tr>
      <w:tr w:rsidR="00E51B2B" w:rsidRPr="001D299E" w14:paraId="7CB1DAF1" w14:textId="77777777" w:rsidTr="00E51B2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C9380E" w14:textId="77777777"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  <w:lang w:val="en-US"/>
              </w:rPr>
              <w:t>Områder for forbedring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781D99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Hvem trenger å bli involvert/ informert – og hvordan? 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142603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Kilder til støtte / informasjon for å utvikle / gjennomføre plan og tiltak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031A1C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Menneskelige, økonomiske og tidsmessige ressurser 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0D4F8E" w14:textId="77777777" w:rsidR="00E51B2B" w:rsidRPr="001D299E" w:rsidRDefault="003C1B3C" w:rsidP="003C1B3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Oppfølging </w:t>
            </w:r>
          </w:p>
        </w:tc>
      </w:tr>
      <w:tr w:rsidR="00E51B2B" w:rsidRPr="001D299E" w14:paraId="69187BB2" w14:textId="77777777" w:rsidTr="00E51B2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294005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Identifisere og registrere område for forbedring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9CC05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Tenk på alle de som kan bli berørt av tiltak og hvordan du tar sikte på å kommunisere med de involverte.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4AB3F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 xml:space="preserve">Skriv ned andre kilder/ ressurser 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A31AE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Skriv ned ressurser du vil trenge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0B6FB" w14:textId="77777777" w:rsidR="00E51B2B" w:rsidRPr="001D299E" w:rsidRDefault="003C1B3C" w:rsidP="004261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Spesifiser; </w:t>
            </w:r>
            <w:r w:rsidRPr="003C1B3C">
              <w:rPr>
                <w:rFonts w:asciiTheme="majorHAnsi" w:hAnsiTheme="majorHAnsi"/>
              </w:rPr>
              <w:t>tiltak, ansvarlig og tidsfrist.</w:t>
            </w:r>
            <w:r>
              <w:rPr>
                <w:rFonts w:asciiTheme="majorHAnsi" w:hAnsiTheme="majorHAnsi"/>
              </w:rPr>
              <w:t xml:space="preserve"> </w:t>
            </w:r>
            <w:r w:rsidR="00E51B2B" w:rsidRPr="001D299E">
              <w:rPr>
                <w:rFonts w:asciiTheme="majorHAnsi" w:hAnsiTheme="majorHAnsi"/>
              </w:rPr>
              <w:t xml:space="preserve">Tilpass oppfølgingen til din prioritering av tiltak </w:t>
            </w:r>
          </w:p>
        </w:tc>
      </w:tr>
      <w:tr w:rsidR="00E51B2B" w:rsidRPr="001D299E" w14:paraId="66F251CE" w14:textId="77777777" w:rsidTr="00E51B2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490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Før du navngir identifiserte områder som du ønsker å forbedre, kan det være lurt å rådføre seg med:</w:t>
            </w:r>
          </w:p>
          <w:p w14:paraId="34A92D8B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- kvalitets-/fagutviklingsressurser</w:t>
            </w:r>
          </w:p>
          <w:p w14:paraId="5944F042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- Ansatte</w:t>
            </w:r>
          </w:p>
          <w:p w14:paraId="44C1E7BF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- Brukerne</w:t>
            </w:r>
          </w:p>
          <w:p w14:paraId="5DE46712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 xml:space="preserve">- Andre relevante instanser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1D5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 xml:space="preserve">Hvem trenger å være aktivt involvert? </w:t>
            </w:r>
          </w:p>
          <w:p w14:paraId="73DFC841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14:paraId="6B126870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Hvem må holdes oppdatert?</w:t>
            </w:r>
          </w:p>
          <w:p w14:paraId="3C3D7039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14:paraId="1C0704F7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Hvordan opprettholde kommunikasjonen?</w:t>
            </w:r>
          </w:p>
          <w:p w14:paraId="54562B6E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14:paraId="08CD018B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 xml:space="preserve">På hvilke tidspunkt er kommunikasjon og forankring avgjørende? </w:t>
            </w:r>
          </w:p>
          <w:p w14:paraId="3BC0D829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14:paraId="70316C3E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14:paraId="33126E13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14:paraId="6515A9F0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14:paraId="0B2550A1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14:paraId="3192EE4E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A8E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9B9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Hvilke ressurser vil være nødvendig?</w:t>
            </w:r>
          </w:p>
          <w:p w14:paraId="4FDCE37B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14:paraId="680FC524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Hvor mange timer i uken/måneden vil være nødvendig fra ansatte for å gjennomføre handlingsplanen?</w:t>
            </w:r>
          </w:p>
          <w:p w14:paraId="400ADFA7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14:paraId="7C32E0E2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86D" w14:textId="77777777" w:rsidR="00E51B2B" w:rsidRDefault="00E51B2B" w:rsidP="004261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Tiltak: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ADD9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Pr="001D299E">
              <w:rPr>
                <w:rFonts w:asciiTheme="majorHAnsi" w:hAnsiTheme="majorHAnsi"/>
              </w:rPr>
              <w:t>nsvarlig:</w:t>
            </w:r>
            <w:r w:rsidRPr="001D299E">
              <w:rPr>
                <w:rFonts w:asciiTheme="majorHAnsi" w:hAnsiTheme="majorHAnsi"/>
              </w:rPr>
              <w:tab/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25EA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  <w:r w:rsidRPr="001D299E">
              <w:rPr>
                <w:rFonts w:asciiTheme="majorHAnsi" w:hAnsiTheme="majorHAnsi"/>
                <w:lang w:val="en-US"/>
              </w:rPr>
              <w:t>Dato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</w:tc>
      </w:tr>
    </w:tbl>
    <w:p w14:paraId="793936D5" w14:textId="77777777" w:rsidR="008D5D22" w:rsidRPr="001D299E" w:rsidRDefault="008D5D22" w:rsidP="008D5D22">
      <w:pPr>
        <w:pStyle w:val="Overskrift1"/>
        <w:spacing w:after="0"/>
        <w:rPr>
          <w:rFonts w:asciiTheme="majorHAnsi" w:hAnsiTheme="majorHAnsi"/>
        </w:rPr>
      </w:pPr>
      <w:bookmarkStart w:id="2" w:name="_Toc451498699"/>
      <w:bookmarkStart w:id="3" w:name="_Toc524351254"/>
      <w:r w:rsidRPr="001D299E">
        <w:rPr>
          <w:rFonts w:asciiTheme="majorHAnsi" w:hAnsiTheme="majorHAnsi"/>
        </w:rPr>
        <w:lastRenderedPageBreak/>
        <w:t>Mal for Handlingsplan</w:t>
      </w:r>
      <w:bookmarkEnd w:id="2"/>
      <w:bookmarkEnd w:id="3"/>
      <w:r w:rsidRPr="001D299E">
        <w:rPr>
          <w:rFonts w:asciiTheme="majorHAnsi" w:hAnsiTheme="majorHAnsi"/>
        </w:rPr>
        <w:t xml:space="preserve"> </w:t>
      </w:r>
    </w:p>
    <w:p w14:paraId="22F971E8" w14:textId="77777777" w:rsidR="001D299E" w:rsidRDefault="008D5D22" w:rsidP="008D5D22">
      <w:pPr>
        <w:rPr>
          <w:rFonts w:asciiTheme="majorHAnsi" w:hAnsiTheme="majorHAnsi"/>
          <w:u w:val="single"/>
        </w:rPr>
      </w:pPr>
      <w:r w:rsidRPr="001D299E">
        <w:rPr>
          <w:rFonts w:asciiTheme="majorHAnsi" w:hAnsiTheme="majorHAnsi"/>
        </w:rPr>
        <w:t xml:space="preserve"> </w:t>
      </w:r>
    </w:p>
    <w:p w14:paraId="569393BE" w14:textId="77777777" w:rsidR="001D299E" w:rsidRDefault="001D299E" w:rsidP="008D5D22">
      <w:pPr>
        <w:rPr>
          <w:rFonts w:asciiTheme="majorHAnsi" w:hAnsiTheme="majorHAnsi"/>
          <w:u w:val="single"/>
        </w:rPr>
      </w:pPr>
    </w:p>
    <w:p w14:paraId="7697BE48" w14:textId="77777777" w:rsidR="008D5D22" w:rsidRPr="001D299E" w:rsidRDefault="008D5D22" w:rsidP="008D5D22">
      <w:pPr>
        <w:rPr>
          <w:rFonts w:asciiTheme="majorHAnsi" w:hAnsiTheme="majorHAnsi"/>
        </w:rPr>
      </w:pPr>
      <w:r w:rsidRPr="001D299E">
        <w:rPr>
          <w:rFonts w:asciiTheme="majorHAnsi" w:hAnsiTheme="majorHAnsi"/>
        </w:rPr>
        <w:t xml:space="preserve">Navn på enheten: ___________________________________________  </w:t>
      </w:r>
    </w:p>
    <w:p w14:paraId="366BBD54" w14:textId="77777777" w:rsidR="008D5D22" w:rsidRPr="001D299E" w:rsidRDefault="008D5D22" w:rsidP="008D5D22">
      <w:pPr>
        <w:rPr>
          <w:rFonts w:asciiTheme="majorHAnsi" w:hAnsiTheme="majorHAnsi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379"/>
        <w:gridCol w:w="1611"/>
        <w:gridCol w:w="1748"/>
        <w:gridCol w:w="1696"/>
        <w:gridCol w:w="1276"/>
        <w:gridCol w:w="850"/>
      </w:tblGrid>
      <w:tr w:rsidR="00E51B2B" w:rsidRPr="001D299E" w14:paraId="514BE55E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4B0C04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Steg 1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18E0C1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>Steg 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7303C9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>Steg 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650E4A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>Steg 4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E1ECF3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>Steg 5</w:t>
            </w:r>
          </w:p>
        </w:tc>
      </w:tr>
      <w:tr w:rsidR="00E51B2B" w:rsidRPr="001D299E" w14:paraId="29594C52" w14:textId="77777777" w:rsidTr="003C1B3C">
        <w:trPr>
          <w:trHeight w:val="47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B1EBD" w14:textId="77777777"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</w:rPr>
              <w:t xml:space="preserve">Områder for </w:t>
            </w:r>
            <w:r w:rsidRPr="001D299E">
              <w:rPr>
                <w:rFonts w:asciiTheme="majorHAnsi" w:hAnsiTheme="majorHAnsi"/>
                <w:b/>
                <w:lang w:val="en-US"/>
              </w:rPr>
              <w:t>forbedring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C71F77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Hvem trenger å bli involvert/ informert – og hvordan?  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0ED3CD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Kilder til støtte / informasjon for å utvikle / gjennomføre plan og tiltak  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7E02276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Menneskelige, økonomiske og tidsmessige ressurser 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96CB2E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Oppfølging </w:t>
            </w:r>
          </w:p>
          <w:p w14:paraId="2FFD7409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</w:p>
        </w:tc>
      </w:tr>
      <w:tr w:rsidR="003C1B3C" w:rsidRPr="001D299E" w14:paraId="4934EA25" w14:textId="77777777" w:rsidTr="003C1B3C">
        <w:trPr>
          <w:trHeight w:val="256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177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D9A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B1F3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8B6C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8C8766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Tiltak: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3333BE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Ansvarlig: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54B1C7" w14:textId="77777777"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>Dato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3C1B3C" w:rsidRPr="001D299E" w14:paraId="0988E171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78E4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870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0B7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1FA7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4C31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4C1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AD2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14:paraId="672798C8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389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468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A5E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70CC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1E0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7F4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F3B8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14:paraId="351B95A1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0AC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6C87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59A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07A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69D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D43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04B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14:paraId="3D82425E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6CB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AA0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FC9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8CB0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72D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568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920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14:paraId="0EFC949F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FCC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22C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C63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9F7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B711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4F4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CF2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14:paraId="7ECF677C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009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C8F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21C5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8C4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E1D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227D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FB16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14:paraId="4B2CC6FE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0D8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7F7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E31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83B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7FF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F28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9E1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14:paraId="4795F17F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D857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1D1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250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CC7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F8D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FC71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D95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14:paraId="741A8663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334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B92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FA5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D4F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44C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514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8A4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51B2B" w:rsidRPr="001D299E" w14:paraId="6596B072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89DD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D8A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132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1BE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320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8F1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8FA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51B2B" w:rsidRPr="001D299E" w14:paraId="6D9C0F04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88B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240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E5A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904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B84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894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B8E6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51B2B" w:rsidRPr="001D299E" w14:paraId="35B88C6B" w14:textId="77777777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6E4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4CF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AF1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F0E" w14:textId="77777777"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14D9" w14:textId="77777777"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B7B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E92" w14:textId="77777777"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03EFB57F" w14:textId="77777777" w:rsidR="008D5D22" w:rsidRPr="001D299E" w:rsidRDefault="008D5D22" w:rsidP="008D5D22">
      <w:pPr>
        <w:rPr>
          <w:rFonts w:asciiTheme="majorHAnsi" w:hAnsiTheme="majorHAnsi"/>
        </w:rPr>
      </w:pPr>
    </w:p>
    <w:p w14:paraId="1E128DB3" w14:textId="77777777" w:rsidR="008D5D22" w:rsidRPr="001D299E" w:rsidRDefault="008D5D22" w:rsidP="008D5D22">
      <w:pPr>
        <w:rPr>
          <w:rFonts w:asciiTheme="majorHAnsi" w:hAnsiTheme="majorHAnsi"/>
        </w:rPr>
      </w:pPr>
    </w:p>
    <w:p w14:paraId="48D2C738" w14:textId="77777777" w:rsidR="008D5D22" w:rsidRPr="001D299E" w:rsidRDefault="008D5D22" w:rsidP="008D5D22">
      <w:pPr>
        <w:rPr>
          <w:rFonts w:asciiTheme="majorHAnsi" w:hAnsiTheme="majorHAnsi"/>
          <w:lang w:val="en-US"/>
        </w:rPr>
      </w:pPr>
    </w:p>
    <w:p w14:paraId="59319C37" w14:textId="77777777" w:rsidR="008D5D22" w:rsidRPr="001D299E" w:rsidRDefault="008D5D22" w:rsidP="008D5D22">
      <w:pPr>
        <w:ind w:left="708"/>
        <w:rPr>
          <w:rFonts w:asciiTheme="majorHAnsi" w:hAnsiTheme="majorHAnsi"/>
        </w:rPr>
      </w:pPr>
    </w:p>
    <w:p w14:paraId="5F42C0E5" w14:textId="77777777" w:rsidR="008D5D22" w:rsidRPr="001D299E" w:rsidRDefault="008D5D22" w:rsidP="008D5D22">
      <w:pPr>
        <w:ind w:left="708"/>
        <w:rPr>
          <w:rFonts w:asciiTheme="majorHAnsi" w:hAnsiTheme="majorHAnsi"/>
        </w:rPr>
      </w:pPr>
    </w:p>
    <w:p w14:paraId="1EEF0602" w14:textId="77777777" w:rsidR="008D5D22" w:rsidRPr="001D299E" w:rsidRDefault="008D5D22" w:rsidP="008D5D22">
      <w:pPr>
        <w:ind w:left="708"/>
        <w:rPr>
          <w:rFonts w:asciiTheme="majorHAnsi" w:hAnsiTheme="majorHAnsi"/>
        </w:rPr>
      </w:pPr>
    </w:p>
    <w:p w14:paraId="52C63505" w14:textId="77777777" w:rsidR="008D5D22" w:rsidRPr="001D299E" w:rsidRDefault="008D5D22" w:rsidP="008D5D22">
      <w:pPr>
        <w:ind w:left="708"/>
        <w:rPr>
          <w:rFonts w:asciiTheme="majorHAnsi" w:hAnsiTheme="majorHAnsi"/>
        </w:rPr>
      </w:pPr>
    </w:p>
    <w:p w14:paraId="18ECE6CC" w14:textId="77777777" w:rsidR="00000000" w:rsidRPr="001D299E" w:rsidRDefault="00000000">
      <w:pPr>
        <w:rPr>
          <w:rFonts w:asciiTheme="majorHAnsi" w:hAnsiTheme="majorHAnsi"/>
        </w:rPr>
      </w:pPr>
    </w:p>
    <w:sectPr w:rsidR="001A5829" w:rsidRPr="001D2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C5"/>
    <w:rsid w:val="001D299E"/>
    <w:rsid w:val="003C1B3C"/>
    <w:rsid w:val="008D5D22"/>
    <w:rsid w:val="008D7341"/>
    <w:rsid w:val="009124C9"/>
    <w:rsid w:val="00B04B0F"/>
    <w:rsid w:val="00D946C5"/>
    <w:rsid w:val="00E51B2B"/>
    <w:rsid w:val="00E72E48"/>
    <w:rsid w:val="00F2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B3C8"/>
  <w15:docId w15:val="{A3F471B1-40C9-47F3-9A8C-825288D8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22"/>
    <w:pPr>
      <w:spacing w:after="0" w:line="240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D5D22"/>
    <w:pPr>
      <w:keepNext/>
      <w:pageBreakBefore/>
      <w:spacing w:after="12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5D22"/>
    <w:rPr>
      <w:rFonts w:ascii="Cambria" w:eastAsia="Times New Roman" w:hAnsi="Cambria" w:cs="Times New Roman"/>
      <w:b/>
      <w:bCs/>
      <w:sz w:val="32"/>
      <w:szCs w:val="32"/>
    </w:rPr>
  </w:style>
  <w:style w:type="character" w:styleId="Merknadsreferanse">
    <w:name w:val="annotation reference"/>
    <w:uiPriority w:val="99"/>
    <w:semiHidden/>
    <w:unhideWhenUsed/>
    <w:rsid w:val="008D5D2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D5D2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D5D22"/>
    <w:rPr>
      <w:rFonts w:ascii="Calibri" w:eastAsia="Calibri" w:hAnsi="Calibri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5D2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5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1367</Characters>
  <Application>Microsoft Office Word</Application>
  <DocSecurity>0</DocSecurity>
  <Lines>11</Lines>
  <Paragraphs>3</Paragraphs>
  <ScaleCrop>false</ScaleCrop>
  <Company>Helse Sør-Øst RHF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Lorentzen</dc:creator>
  <cp:keywords/>
  <dc:description/>
  <cp:lastModifiedBy>Mathea Fretheim Walle</cp:lastModifiedBy>
  <cp:revision>2</cp:revision>
  <dcterms:created xsi:type="dcterms:W3CDTF">2025-08-18T05:33:00Z</dcterms:created>
  <dcterms:modified xsi:type="dcterms:W3CDTF">2025-08-18T05:33:00Z</dcterms:modified>
</cp:coreProperties>
</file>